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F5169" w14:textId="4B560340" w:rsidR="0019252E" w:rsidRPr="00034A50" w:rsidRDefault="0019252E" w:rsidP="00034A50">
      <w:pPr>
        <w:jc w:val="center"/>
        <w:rPr>
          <w:b/>
          <w:bCs/>
        </w:rPr>
      </w:pPr>
      <w:r w:rsidRPr="00034A50">
        <w:rPr>
          <w:b/>
          <w:bCs/>
        </w:rPr>
        <w:t>Request for Proposal (RFP)</w:t>
      </w:r>
    </w:p>
    <w:p w14:paraId="7FB45AAF" w14:textId="14D782D3" w:rsidR="0019252E" w:rsidRPr="00034A50" w:rsidRDefault="0019252E" w:rsidP="00034A50">
      <w:pPr>
        <w:jc w:val="center"/>
        <w:rPr>
          <w:b/>
          <w:bCs/>
        </w:rPr>
      </w:pPr>
      <w:r w:rsidRPr="00034A50">
        <w:rPr>
          <w:b/>
          <w:bCs/>
        </w:rPr>
        <w:t>Assessment</w:t>
      </w:r>
    </w:p>
    <w:p w14:paraId="39A2CE74" w14:textId="77777777" w:rsidR="00034A50" w:rsidRDefault="001C203B" w:rsidP="00034A50">
      <w:pPr>
        <w:jc w:val="center"/>
        <w:rPr>
          <w:b/>
          <w:bCs/>
        </w:rPr>
      </w:pPr>
      <w:r w:rsidRPr="00034A50">
        <w:rPr>
          <w:b/>
          <w:bCs/>
        </w:rPr>
        <w:t xml:space="preserve">Port Gamble S'Klallam Tribe </w:t>
      </w:r>
      <w:r w:rsidR="0019252E" w:rsidRPr="00034A50">
        <w:rPr>
          <w:b/>
          <w:bCs/>
        </w:rPr>
        <w:t xml:space="preserve">(PGST) </w:t>
      </w:r>
    </w:p>
    <w:p w14:paraId="2DFAF541" w14:textId="748BFE2C" w:rsidR="0019252E" w:rsidRDefault="001C203B" w:rsidP="00034A50">
      <w:pPr>
        <w:jc w:val="center"/>
        <w:rPr>
          <w:b/>
          <w:bCs/>
        </w:rPr>
      </w:pPr>
      <w:r w:rsidRPr="00034A50">
        <w:rPr>
          <w:b/>
          <w:bCs/>
        </w:rPr>
        <w:t>Information Technology (</w:t>
      </w:r>
      <w:r w:rsidR="0019252E" w:rsidRPr="00034A50">
        <w:rPr>
          <w:b/>
          <w:bCs/>
        </w:rPr>
        <w:t>IT) Department</w:t>
      </w:r>
    </w:p>
    <w:p w14:paraId="7874AE23" w14:textId="77777777" w:rsidR="0019252E" w:rsidRDefault="0019252E" w:rsidP="001C203B">
      <w:pPr>
        <w:rPr>
          <w:b/>
          <w:bCs/>
        </w:rPr>
      </w:pPr>
    </w:p>
    <w:p w14:paraId="19D55E15" w14:textId="0F9F971B" w:rsidR="0019252E" w:rsidRDefault="001C203B" w:rsidP="001C203B">
      <w:pPr>
        <w:rPr>
          <w:b/>
          <w:bCs/>
        </w:rPr>
      </w:pPr>
      <w:r w:rsidRPr="001C203B">
        <w:rPr>
          <w:b/>
          <w:bCs/>
        </w:rPr>
        <w:t xml:space="preserve"> </w:t>
      </w:r>
    </w:p>
    <w:p w14:paraId="35BAC042" w14:textId="33BDF7BA" w:rsidR="001C203B" w:rsidRPr="001C203B" w:rsidRDefault="001C203B" w:rsidP="001C203B">
      <w:r w:rsidRPr="001C203B">
        <w:rPr>
          <w:b/>
          <w:bCs/>
        </w:rPr>
        <w:t xml:space="preserve">Assessment </w:t>
      </w:r>
    </w:p>
    <w:p w14:paraId="2C9838DC" w14:textId="77777777" w:rsidR="001C203B" w:rsidRDefault="001C203B" w:rsidP="001C203B">
      <w:pPr>
        <w:rPr>
          <w:b/>
          <w:bCs/>
        </w:rPr>
      </w:pPr>
    </w:p>
    <w:p w14:paraId="586E7AF8" w14:textId="6126E7D1" w:rsidR="001C203B" w:rsidRPr="001C203B" w:rsidRDefault="001C203B" w:rsidP="001C203B">
      <w:r w:rsidRPr="001C203B">
        <w:rPr>
          <w:b/>
          <w:bCs/>
        </w:rPr>
        <w:t>1. Introduction</w:t>
      </w:r>
    </w:p>
    <w:p w14:paraId="3DAB02E0" w14:textId="6B65ADBE" w:rsidR="00190541" w:rsidRDefault="001C203B" w:rsidP="00C47DBE">
      <w:r w:rsidRPr="001C203B">
        <w:t>The Port Gamble S'Klallam Tribe (PGST) is seeking proposals from qualified vendors to</w:t>
      </w:r>
      <w:r w:rsidR="00C47DBE">
        <w:t xml:space="preserve"> c</w:t>
      </w:r>
      <w:r w:rsidRPr="001C203B">
        <w:t>onduct a comprehensive</w:t>
      </w:r>
      <w:r>
        <w:t xml:space="preserve"> </w:t>
      </w:r>
      <w:r w:rsidR="003F0557">
        <w:t>assessment</w:t>
      </w:r>
      <w:r w:rsidR="007A3055">
        <w:t xml:space="preserve"> </w:t>
      </w:r>
      <w:r>
        <w:t xml:space="preserve">of </w:t>
      </w:r>
      <w:r w:rsidR="00C47DBE">
        <w:t>PGST</w:t>
      </w:r>
      <w:r w:rsidR="0019252E">
        <w:t xml:space="preserve"> IT Department</w:t>
      </w:r>
      <w:r w:rsidR="00C47DBE">
        <w:t xml:space="preserve"> </w:t>
      </w:r>
      <w:r w:rsidR="00222529">
        <w:t xml:space="preserve">staffing, organization </w:t>
      </w:r>
      <w:r w:rsidR="00190541">
        <w:t xml:space="preserve">and </w:t>
      </w:r>
      <w:r w:rsidR="00222529">
        <w:t>operational</w:t>
      </w:r>
      <w:r w:rsidR="00190541">
        <w:t xml:space="preserve"> </w:t>
      </w:r>
      <w:r w:rsidR="00D0172B">
        <w:t>systems</w:t>
      </w:r>
      <w:r w:rsidR="00190541">
        <w:t xml:space="preserve">, to include identifying areas for improvement. </w:t>
      </w:r>
      <w:r w:rsidR="009B14FE">
        <w:t xml:space="preserve">Additionally, PGST is seeking an </w:t>
      </w:r>
      <w:r w:rsidR="00C47DBE">
        <w:t>assess</w:t>
      </w:r>
      <w:r w:rsidR="009B14FE">
        <w:t xml:space="preserve">ment of the Tribal IT’s </w:t>
      </w:r>
      <w:r w:rsidR="00C47DBE">
        <w:t xml:space="preserve">policies and practices </w:t>
      </w:r>
      <w:r w:rsidR="00222529">
        <w:t xml:space="preserve">that </w:t>
      </w:r>
      <w:r w:rsidR="00190541" w:rsidRPr="00190541">
        <w:t xml:space="preserve">protect </w:t>
      </w:r>
      <w:r w:rsidR="00190541">
        <w:t xml:space="preserve">PGST’s </w:t>
      </w:r>
      <w:r w:rsidR="00190541" w:rsidRPr="00190541">
        <w:t>digital assets from unauthorized access, cyberattacks, and other malicious activity</w:t>
      </w:r>
      <w:r w:rsidR="00222529">
        <w:t>.</w:t>
      </w:r>
      <w:r w:rsidR="00455870">
        <w:t xml:space="preserve"> </w:t>
      </w:r>
    </w:p>
    <w:p w14:paraId="0F5E69F1" w14:textId="77777777" w:rsidR="00D868DE" w:rsidRDefault="00D868DE" w:rsidP="001C203B">
      <w:pPr>
        <w:rPr>
          <w:b/>
          <w:bCs/>
        </w:rPr>
      </w:pPr>
    </w:p>
    <w:p w14:paraId="6CF3EB20" w14:textId="66CA1408" w:rsidR="001C203B" w:rsidRPr="001C203B" w:rsidRDefault="001C203B" w:rsidP="001C203B">
      <w:r w:rsidRPr="001C203B">
        <w:rPr>
          <w:b/>
          <w:bCs/>
        </w:rPr>
        <w:t>2. Background</w:t>
      </w:r>
    </w:p>
    <w:p w14:paraId="649010FA" w14:textId="3456AA67" w:rsidR="001C203B" w:rsidRPr="001C203B" w:rsidRDefault="001C203B" w:rsidP="001C203B">
      <w:r w:rsidRPr="001C203B">
        <w:t xml:space="preserve">The PGST IT Department consists of </w:t>
      </w:r>
      <w:r w:rsidR="009C610E">
        <w:t>nine</w:t>
      </w:r>
      <w:r w:rsidRPr="001C203B">
        <w:t xml:space="preserve"> members, including experienced staff and trainees. The department </w:t>
      </w:r>
      <w:r w:rsidR="009B14FE">
        <w:t>views itself in</w:t>
      </w:r>
      <w:r w:rsidRPr="001C203B">
        <w:t xml:space="preserve"> a </w:t>
      </w:r>
      <w:r w:rsidR="009B14FE">
        <w:t>re-</w:t>
      </w:r>
      <w:r w:rsidRPr="001C203B">
        <w:t xml:space="preserve">building phase following the departure of key personnel. </w:t>
      </w:r>
      <w:r w:rsidR="009B14FE">
        <w:t>In 2020, t</w:t>
      </w:r>
      <w:r w:rsidRPr="001C203B">
        <w:t xml:space="preserve">he </w:t>
      </w:r>
      <w:r w:rsidR="009B14FE">
        <w:t xml:space="preserve">department conducted an </w:t>
      </w:r>
      <w:r w:rsidR="00D81992">
        <w:t xml:space="preserve">assessment </w:t>
      </w:r>
      <w:proofErr w:type="gramStart"/>
      <w:r w:rsidR="00D81992">
        <w:t>similar to</w:t>
      </w:r>
      <w:proofErr w:type="gramEnd"/>
      <w:r w:rsidR="00D81992">
        <w:t xml:space="preserve"> the scope of this RFP. It involved </w:t>
      </w:r>
      <w:r w:rsidRPr="001C203B">
        <w:t>interviews with stakeholders, document reviews, and a security assessment. The findings and recommendations from this assessment are documented in the attached report.</w:t>
      </w:r>
    </w:p>
    <w:p w14:paraId="1C0689AF" w14:textId="77777777" w:rsidR="001C203B" w:rsidRDefault="001C203B" w:rsidP="001C203B">
      <w:pPr>
        <w:rPr>
          <w:b/>
          <w:bCs/>
        </w:rPr>
      </w:pPr>
    </w:p>
    <w:p w14:paraId="05E8254F" w14:textId="571D59B0" w:rsidR="001C203B" w:rsidRPr="001C203B" w:rsidRDefault="001C203B" w:rsidP="001C203B">
      <w:r w:rsidRPr="001C203B">
        <w:rPr>
          <w:b/>
          <w:bCs/>
        </w:rPr>
        <w:t>3. Scope of Work</w:t>
      </w:r>
    </w:p>
    <w:p w14:paraId="35EBFD0D" w14:textId="77777777" w:rsidR="001C203B" w:rsidRPr="001C203B" w:rsidRDefault="001C203B" w:rsidP="001C203B">
      <w:r w:rsidRPr="001C203B">
        <w:t>The scope of work for this RFP includes, but is not limited to, the following tasks:</w:t>
      </w:r>
    </w:p>
    <w:p w14:paraId="39579BC9" w14:textId="355FE357" w:rsidR="001C203B" w:rsidRPr="001C203B" w:rsidRDefault="001C203B" w:rsidP="001C203B">
      <w:pPr>
        <w:numPr>
          <w:ilvl w:val="0"/>
          <w:numId w:val="6"/>
        </w:numPr>
      </w:pPr>
      <w:r w:rsidRPr="001C203B">
        <w:rPr>
          <w:b/>
          <w:bCs/>
        </w:rPr>
        <w:t>Stakeholder Interviews</w:t>
      </w:r>
      <w:r w:rsidRPr="001C203B">
        <w:t xml:space="preserve">: Conduct interviews with IT staff and stakeholders to gather insights on IT </w:t>
      </w:r>
      <w:r w:rsidR="00D81992">
        <w:t xml:space="preserve">staffing and organizational </w:t>
      </w:r>
      <w:r w:rsidRPr="001C203B">
        <w:t>strengths and challenges.</w:t>
      </w:r>
    </w:p>
    <w:p w14:paraId="71005378" w14:textId="77777777" w:rsidR="001C203B" w:rsidRPr="001C203B" w:rsidRDefault="001C203B" w:rsidP="001C203B">
      <w:pPr>
        <w:numPr>
          <w:ilvl w:val="0"/>
          <w:numId w:val="6"/>
        </w:numPr>
      </w:pPr>
      <w:r w:rsidRPr="001C203B">
        <w:rPr>
          <w:b/>
          <w:bCs/>
        </w:rPr>
        <w:t>Document Review</w:t>
      </w:r>
      <w:r w:rsidRPr="001C203B">
        <w:t>: Review existing IT documentation, policies, and procedures.</w:t>
      </w:r>
    </w:p>
    <w:p w14:paraId="348F208D" w14:textId="77777777" w:rsidR="001C203B" w:rsidRPr="001C203B" w:rsidRDefault="001C203B" w:rsidP="001C203B">
      <w:pPr>
        <w:numPr>
          <w:ilvl w:val="0"/>
          <w:numId w:val="6"/>
        </w:numPr>
      </w:pPr>
      <w:r w:rsidRPr="001C203B">
        <w:rPr>
          <w:b/>
          <w:bCs/>
        </w:rPr>
        <w:t>Security Assessment</w:t>
      </w:r>
      <w:r w:rsidRPr="001C203B">
        <w:t>: Perform a comprehensive security assessment, including network, systems, and application security analysis, penetration testing, and vulnerability assessment.</w:t>
      </w:r>
    </w:p>
    <w:p w14:paraId="71E081BC" w14:textId="77777777" w:rsidR="001C203B" w:rsidRPr="001C203B" w:rsidRDefault="001C203B" w:rsidP="001C203B">
      <w:pPr>
        <w:numPr>
          <w:ilvl w:val="0"/>
          <w:numId w:val="6"/>
        </w:numPr>
      </w:pPr>
      <w:r w:rsidRPr="001C203B">
        <w:rPr>
          <w:b/>
          <w:bCs/>
        </w:rPr>
        <w:t>Infrastructure Evaluation</w:t>
      </w:r>
      <w:r w:rsidRPr="001C203B">
        <w:t>: Assess the current IT infrastructure, including hardware, software, and network components.</w:t>
      </w:r>
    </w:p>
    <w:p w14:paraId="4CDDF232" w14:textId="77777777" w:rsidR="001C203B" w:rsidRDefault="001C203B" w:rsidP="001C203B">
      <w:pPr>
        <w:numPr>
          <w:ilvl w:val="0"/>
          <w:numId w:val="6"/>
        </w:numPr>
      </w:pPr>
      <w:r w:rsidRPr="001C203B">
        <w:rPr>
          <w:b/>
          <w:bCs/>
        </w:rPr>
        <w:t>Recommendations</w:t>
      </w:r>
      <w:r w:rsidRPr="001C203B">
        <w:t>: Provide detailed recommendations for improving IT services, security, and infrastructure.</w:t>
      </w:r>
    </w:p>
    <w:p w14:paraId="57ADC066" w14:textId="77777777" w:rsidR="00D81992" w:rsidRPr="001C203B" w:rsidRDefault="00D81992">
      <w:pPr>
        <w:ind w:left="360"/>
        <w:pPrChange w:id="0" w:author="Steven Moe" w:date="2025-01-02T13:57:00Z" w16du:dateUtc="2025-01-02T21:57:00Z">
          <w:pPr>
            <w:numPr>
              <w:numId w:val="6"/>
            </w:numPr>
            <w:tabs>
              <w:tab w:val="num" w:pos="720"/>
            </w:tabs>
            <w:ind w:left="720" w:hanging="360"/>
          </w:pPr>
        </w:pPrChange>
      </w:pPr>
    </w:p>
    <w:p w14:paraId="79A14D64" w14:textId="77777777" w:rsidR="001C203B" w:rsidRPr="001C203B" w:rsidRDefault="001C203B" w:rsidP="001C203B">
      <w:r w:rsidRPr="001C203B">
        <w:rPr>
          <w:b/>
          <w:bCs/>
        </w:rPr>
        <w:t>4. Methodology</w:t>
      </w:r>
    </w:p>
    <w:p w14:paraId="3C22DE61" w14:textId="77777777" w:rsidR="001C203B" w:rsidRPr="001C203B" w:rsidRDefault="001C203B" w:rsidP="001C203B">
      <w:r w:rsidRPr="001C203B">
        <w:t>The selected vendor should outline their approach to conducting the IT assessment, including:</w:t>
      </w:r>
    </w:p>
    <w:p w14:paraId="20B9FC0B" w14:textId="77777777" w:rsidR="001C203B" w:rsidRPr="001C203B" w:rsidRDefault="001C203B" w:rsidP="001C203B">
      <w:pPr>
        <w:numPr>
          <w:ilvl w:val="0"/>
          <w:numId w:val="7"/>
        </w:numPr>
      </w:pPr>
      <w:r w:rsidRPr="001C203B">
        <w:rPr>
          <w:b/>
          <w:bCs/>
        </w:rPr>
        <w:t>Information Gathering</w:t>
      </w:r>
      <w:r w:rsidRPr="001C203B">
        <w:t>: Methods for collecting information through interviews, document reviews, and observations.</w:t>
      </w:r>
    </w:p>
    <w:p w14:paraId="1A06EC71" w14:textId="77777777" w:rsidR="001C203B" w:rsidRPr="001C203B" w:rsidRDefault="001C203B" w:rsidP="001C203B">
      <w:pPr>
        <w:numPr>
          <w:ilvl w:val="0"/>
          <w:numId w:val="7"/>
        </w:numPr>
      </w:pPr>
      <w:r w:rsidRPr="001C203B">
        <w:rPr>
          <w:b/>
          <w:bCs/>
        </w:rPr>
        <w:t>Analysis</w:t>
      </w:r>
      <w:r w:rsidRPr="001C203B">
        <w:t>: Techniques for analyzing the collected information to identify findings and develop recommendations.</w:t>
      </w:r>
    </w:p>
    <w:p w14:paraId="16A9789B" w14:textId="77777777" w:rsidR="001C203B" w:rsidRDefault="001C203B" w:rsidP="001C203B">
      <w:pPr>
        <w:numPr>
          <w:ilvl w:val="0"/>
          <w:numId w:val="7"/>
        </w:numPr>
      </w:pPr>
      <w:r w:rsidRPr="001C203B">
        <w:rPr>
          <w:b/>
          <w:bCs/>
        </w:rPr>
        <w:lastRenderedPageBreak/>
        <w:t>Reporting</w:t>
      </w:r>
      <w:r w:rsidRPr="001C203B">
        <w:t>: Process for documenting findings and recommendations in a comprehensive report.</w:t>
      </w:r>
    </w:p>
    <w:p w14:paraId="0353D231" w14:textId="77777777" w:rsidR="00D81992" w:rsidRPr="001C203B" w:rsidRDefault="00D81992">
      <w:pPr>
        <w:ind w:left="360"/>
        <w:pPrChange w:id="1" w:author="Steven Moe" w:date="2025-01-02T13:57:00Z" w16du:dateUtc="2025-01-02T21:57:00Z">
          <w:pPr>
            <w:numPr>
              <w:numId w:val="7"/>
            </w:numPr>
            <w:tabs>
              <w:tab w:val="num" w:pos="720"/>
            </w:tabs>
            <w:ind w:left="720" w:hanging="360"/>
          </w:pPr>
        </w:pPrChange>
      </w:pPr>
    </w:p>
    <w:p w14:paraId="7E8485B5" w14:textId="77777777" w:rsidR="001C203B" w:rsidRPr="001C203B" w:rsidRDefault="001C203B" w:rsidP="001C203B">
      <w:r w:rsidRPr="001C203B">
        <w:rPr>
          <w:b/>
          <w:bCs/>
        </w:rPr>
        <w:t>5. Deliverables</w:t>
      </w:r>
    </w:p>
    <w:p w14:paraId="3D0A61D2" w14:textId="77777777" w:rsidR="001C203B" w:rsidRPr="001C203B" w:rsidRDefault="001C203B" w:rsidP="001C203B">
      <w:r w:rsidRPr="001C203B">
        <w:t>The deliverables for this project include:</w:t>
      </w:r>
    </w:p>
    <w:p w14:paraId="525792E0" w14:textId="77777777" w:rsidR="001C203B" w:rsidRPr="001C203B" w:rsidRDefault="001C203B" w:rsidP="001C203B">
      <w:pPr>
        <w:numPr>
          <w:ilvl w:val="0"/>
          <w:numId w:val="8"/>
        </w:numPr>
      </w:pPr>
      <w:r w:rsidRPr="001C203B">
        <w:rPr>
          <w:b/>
          <w:bCs/>
        </w:rPr>
        <w:t>Assessment Report</w:t>
      </w:r>
      <w:r w:rsidRPr="001C203B">
        <w:t>: A detailed report summarizing the findings of the IT assessment, including strengths, challenges, and recommendations.</w:t>
      </w:r>
    </w:p>
    <w:p w14:paraId="04AA7033" w14:textId="77777777" w:rsidR="001C203B" w:rsidRPr="001C203B" w:rsidRDefault="001C203B" w:rsidP="001C203B">
      <w:pPr>
        <w:numPr>
          <w:ilvl w:val="0"/>
          <w:numId w:val="8"/>
        </w:numPr>
      </w:pPr>
      <w:r w:rsidRPr="001C203B">
        <w:rPr>
          <w:b/>
          <w:bCs/>
        </w:rPr>
        <w:t>Security Assessment Report</w:t>
      </w:r>
      <w:r w:rsidRPr="001C203B">
        <w:t>: A separate report focusing on the security assessment, including compliance with existing security policies and recommendations for enhancements.</w:t>
      </w:r>
    </w:p>
    <w:p w14:paraId="199EF952" w14:textId="77777777" w:rsidR="001C203B" w:rsidRDefault="001C203B" w:rsidP="001C203B">
      <w:pPr>
        <w:numPr>
          <w:ilvl w:val="0"/>
          <w:numId w:val="8"/>
        </w:numPr>
      </w:pPr>
      <w:r w:rsidRPr="001C203B">
        <w:rPr>
          <w:b/>
          <w:bCs/>
        </w:rPr>
        <w:t>Presentation</w:t>
      </w:r>
      <w:r w:rsidRPr="001C203B">
        <w:t>: A presentation of the findings and recommendations to PGST leadership and stakeholders.</w:t>
      </w:r>
    </w:p>
    <w:p w14:paraId="1534F4FE" w14:textId="77777777" w:rsidR="00D81992" w:rsidRPr="001C203B" w:rsidRDefault="00D81992" w:rsidP="00455870"/>
    <w:p w14:paraId="02CF7963" w14:textId="77777777" w:rsidR="001C203B" w:rsidRPr="001C203B" w:rsidRDefault="001C203B" w:rsidP="001C203B">
      <w:r w:rsidRPr="001C203B">
        <w:rPr>
          <w:b/>
          <w:bCs/>
        </w:rPr>
        <w:t>6. Proposal Requirements</w:t>
      </w:r>
    </w:p>
    <w:p w14:paraId="6C708016" w14:textId="77777777" w:rsidR="001C203B" w:rsidRPr="001C203B" w:rsidRDefault="001C203B" w:rsidP="001C203B">
      <w:r w:rsidRPr="001C203B">
        <w:t>Proposals should include the following information:</w:t>
      </w:r>
    </w:p>
    <w:p w14:paraId="32EEC3E2" w14:textId="77777777" w:rsidR="001C203B" w:rsidRPr="001C203B" w:rsidRDefault="001C203B" w:rsidP="001C203B">
      <w:pPr>
        <w:numPr>
          <w:ilvl w:val="0"/>
          <w:numId w:val="9"/>
        </w:numPr>
      </w:pPr>
      <w:r w:rsidRPr="001C203B">
        <w:rPr>
          <w:b/>
          <w:bCs/>
        </w:rPr>
        <w:t>Vendor Information</w:t>
      </w:r>
      <w:r w:rsidRPr="001C203B">
        <w:t>: Company background, experience, and qualifications.</w:t>
      </w:r>
    </w:p>
    <w:p w14:paraId="0CDD711F" w14:textId="77777777" w:rsidR="001C203B" w:rsidRPr="001C203B" w:rsidRDefault="001C203B" w:rsidP="001C203B">
      <w:pPr>
        <w:numPr>
          <w:ilvl w:val="0"/>
          <w:numId w:val="9"/>
        </w:numPr>
      </w:pPr>
      <w:r w:rsidRPr="001C203B">
        <w:rPr>
          <w:b/>
          <w:bCs/>
        </w:rPr>
        <w:t>Project Team</w:t>
      </w:r>
      <w:r w:rsidRPr="001C203B">
        <w:t>: Names and qualifications of the team members who will be involved in the project.</w:t>
      </w:r>
    </w:p>
    <w:p w14:paraId="264978B2" w14:textId="77777777" w:rsidR="001C203B" w:rsidRPr="001C203B" w:rsidRDefault="001C203B" w:rsidP="001C203B">
      <w:pPr>
        <w:numPr>
          <w:ilvl w:val="0"/>
          <w:numId w:val="9"/>
        </w:numPr>
      </w:pPr>
      <w:r w:rsidRPr="001C203B">
        <w:rPr>
          <w:b/>
          <w:bCs/>
        </w:rPr>
        <w:t>Methodology</w:t>
      </w:r>
      <w:r w:rsidRPr="001C203B">
        <w:t>: Detailed description of the proposed methodology for conducting the IT assessment.</w:t>
      </w:r>
    </w:p>
    <w:p w14:paraId="6BA8149C" w14:textId="77777777" w:rsidR="001C203B" w:rsidRPr="001C203B" w:rsidRDefault="001C203B" w:rsidP="001C203B">
      <w:pPr>
        <w:numPr>
          <w:ilvl w:val="0"/>
          <w:numId w:val="9"/>
        </w:numPr>
      </w:pPr>
      <w:r w:rsidRPr="001C203B">
        <w:rPr>
          <w:b/>
          <w:bCs/>
        </w:rPr>
        <w:t>Timeline</w:t>
      </w:r>
      <w:r w:rsidRPr="001C203B">
        <w:t>: Estimated timeline for completing the project.</w:t>
      </w:r>
    </w:p>
    <w:p w14:paraId="2A2B9D9C" w14:textId="77777777" w:rsidR="001C203B" w:rsidRPr="001C203B" w:rsidRDefault="001C203B" w:rsidP="001C203B">
      <w:pPr>
        <w:numPr>
          <w:ilvl w:val="0"/>
          <w:numId w:val="9"/>
        </w:numPr>
      </w:pPr>
      <w:r w:rsidRPr="001C203B">
        <w:rPr>
          <w:b/>
          <w:bCs/>
        </w:rPr>
        <w:t>Cost</w:t>
      </w:r>
      <w:r w:rsidRPr="001C203B">
        <w:t>: Detailed cost proposal, including any travel or additional expenses.</w:t>
      </w:r>
    </w:p>
    <w:p w14:paraId="131B4154" w14:textId="77777777" w:rsidR="00455870" w:rsidRDefault="00455870" w:rsidP="001C203B">
      <w:pPr>
        <w:rPr>
          <w:b/>
          <w:bCs/>
        </w:rPr>
      </w:pPr>
    </w:p>
    <w:p w14:paraId="664A2397" w14:textId="36C733CE" w:rsidR="001C203B" w:rsidRPr="001C203B" w:rsidRDefault="001C203B" w:rsidP="001C203B">
      <w:r w:rsidRPr="001C203B">
        <w:rPr>
          <w:b/>
          <w:bCs/>
        </w:rPr>
        <w:t>7. Evaluation Criteria</w:t>
      </w:r>
    </w:p>
    <w:p w14:paraId="4544415B" w14:textId="77777777" w:rsidR="001C203B" w:rsidRPr="001C203B" w:rsidRDefault="001C203B" w:rsidP="001C203B">
      <w:r w:rsidRPr="001C203B">
        <w:t>Proposals will be evaluated based on the following criteria:</w:t>
      </w:r>
    </w:p>
    <w:p w14:paraId="668C104E" w14:textId="77777777" w:rsidR="001C203B" w:rsidRPr="001C203B" w:rsidRDefault="001C203B" w:rsidP="001C203B">
      <w:pPr>
        <w:numPr>
          <w:ilvl w:val="0"/>
          <w:numId w:val="10"/>
        </w:numPr>
      </w:pPr>
      <w:r w:rsidRPr="001C203B">
        <w:rPr>
          <w:b/>
          <w:bCs/>
        </w:rPr>
        <w:t>Experience and Qualifications</w:t>
      </w:r>
      <w:r w:rsidRPr="001C203B">
        <w:t>: Relevant experience and qualifications of the vendor and project team.</w:t>
      </w:r>
    </w:p>
    <w:p w14:paraId="265A6EC8" w14:textId="77777777" w:rsidR="001C203B" w:rsidRPr="001C203B" w:rsidRDefault="001C203B" w:rsidP="001C203B">
      <w:pPr>
        <w:numPr>
          <w:ilvl w:val="0"/>
          <w:numId w:val="10"/>
        </w:numPr>
      </w:pPr>
      <w:r w:rsidRPr="001C203B">
        <w:rPr>
          <w:b/>
          <w:bCs/>
        </w:rPr>
        <w:t>Methodology</w:t>
      </w:r>
      <w:r w:rsidRPr="001C203B">
        <w:t>: Appropriateness and thoroughness of the proposed methodology.</w:t>
      </w:r>
    </w:p>
    <w:p w14:paraId="7658BE74" w14:textId="77777777" w:rsidR="001C203B" w:rsidRPr="001C203B" w:rsidRDefault="001C203B" w:rsidP="001C203B">
      <w:pPr>
        <w:numPr>
          <w:ilvl w:val="0"/>
          <w:numId w:val="10"/>
        </w:numPr>
      </w:pPr>
      <w:r w:rsidRPr="001C203B">
        <w:rPr>
          <w:b/>
          <w:bCs/>
        </w:rPr>
        <w:t>Cost</w:t>
      </w:r>
      <w:r w:rsidRPr="001C203B">
        <w:t>: Cost-effectiveness of the proposal.</w:t>
      </w:r>
    </w:p>
    <w:p w14:paraId="458F5323" w14:textId="77777777" w:rsidR="001C203B" w:rsidRPr="001C203B" w:rsidRDefault="001C203B" w:rsidP="001C203B">
      <w:pPr>
        <w:numPr>
          <w:ilvl w:val="0"/>
          <w:numId w:val="10"/>
        </w:numPr>
      </w:pPr>
      <w:r w:rsidRPr="001C203B">
        <w:rPr>
          <w:b/>
          <w:bCs/>
        </w:rPr>
        <w:t>References</w:t>
      </w:r>
      <w:r w:rsidRPr="001C203B">
        <w:t>: Feedback from previous clients.</w:t>
      </w:r>
    </w:p>
    <w:p w14:paraId="74987BA0" w14:textId="77777777" w:rsidR="00455870" w:rsidRDefault="00455870" w:rsidP="001C203B">
      <w:pPr>
        <w:rPr>
          <w:b/>
          <w:bCs/>
        </w:rPr>
      </w:pPr>
    </w:p>
    <w:p w14:paraId="26754E3E" w14:textId="508E0D13" w:rsidR="001C203B" w:rsidRPr="001C203B" w:rsidRDefault="001C203B" w:rsidP="001C203B">
      <w:r w:rsidRPr="001C203B">
        <w:rPr>
          <w:b/>
          <w:bCs/>
        </w:rPr>
        <w:t>8. Submission Instructions</w:t>
      </w:r>
    </w:p>
    <w:p w14:paraId="43436660" w14:textId="2DE1D179" w:rsidR="00B51875" w:rsidRPr="00B33B08" w:rsidRDefault="001C203B" w:rsidP="001C203B">
      <w:r w:rsidRPr="001C203B">
        <w:t>Proposals must be submitted</w:t>
      </w:r>
      <w:r w:rsidR="00A51AE6">
        <w:t xml:space="preserve"> no later than</w:t>
      </w:r>
      <w:r w:rsidR="00833CA3">
        <w:t xml:space="preserve"> 4:30PM (PST) </w:t>
      </w:r>
      <w:r w:rsidRPr="00B33B08">
        <w:t xml:space="preserve"> </w:t>
      </w:r>
      <w:r w:rsidR="006662CC" w:rsidRPr="00B33B08">
        <w:t>January</w:t>
      </w:r>
      <w:r w:rsidR="00B51875" w:rsidRPr="00B33B08">
        <w:t xml:space="preserve"> 31, 2025 </w:t>
      </w:r>
      <w:r w:rsidR="006662CC" w:rsidRPr="00B33B08">
        <w:t xml:space="preserve"> </w:t>
      </w:r>
      <w:r w:rsidRPr="00B33B08">
        <w:t xml:space="preserve">to </w:t>
      </w:r>
      <w:r w:rsidR="00B51875" w:rsidRPr="00B33B08">
        <w:t>jbidtah@pgst.nsn.us</w:t>
      </w:r>
      <w:r w:rsidRPr="00B33B08">
        <w:t>. For any questions or clarifications, please contact</w:t>
      </w:r>
      <w:r w:rsidR="00B51875" w:rsidRPr="00B33B08">
        <w:t>:</w:t>
      </w:r>
    </w:p>
    <w:p w14:paraId="7676244B" w14:textId="77777777" w:rsidR="00B51875" w:rsidRPr="00B33B08" w:rsidRDefault="00B51875" w:rsidP="00B51875">
      <w:pPr>
        <w:pStyle w:val="ListParagraph"/>
        <w:numPr>
          <w:ilvl w:val="0"/>
          <w:numId w:val="11"/>
        </w:numPr>
      </w:pPr>
      <w:r w:rsidRPr="00B33B08">
        <w:t xml:space="preserve">Jimmie Bidtah </w:t>
      </w:r>
    </w:p>
    <w:p w14:paraId="68D7A96E" w14:textId="77777777" w:rsidR="00B51875" w:rsidRPr="00B33B08" w:rsidRDefault="00B51875" w:rsidP="00B51875">
      <w:pPr>
        <w:pStyle w:val="ListParagraph"/>
        <w:numPr>
          <w:ilvl w:val="0"/>
          <w:numId w:val="11"/>
        </w:numPr>
      </w:pPr>
      <w:hyperlink r:id="rId5" w:history="1">
        <w:r w:rsidRPr="00B33B08">
          <w:rPr>
            <w:rStyle w:val="Hyperlink"/>
          </w:rPr>
          <w:t>jbidtah@pgst.nsn.us</w:t>
        </w:r>
      </w:hyperlink>
    </w:p>
    <w:p w14:paraId="7D4762E8" w14:textId="54735D85" w:rsidR="001C203B" w:rsidRPr="001C203B" w:rsidRDefault="00B51875" w:rsidP="00B51875">
      <w:pPr>
        <w:pStyle w:val="ListParagraph"/>
        <w:numPr>
          <w:ilvl w:val="0"/>
          <w:numId w:val="11"/>
        </w:numPr>
      </w:pPr>
      <w:r>
        <w:t>360 297 6244</w:t>
      </w:r>
    </w:p>
    <w:p w14:paraId="36AA5BF0" w14:textId="18CB8E48" w:rsidR="001C203B" w:rsidRPr="001C203B" w:rsidRDefault="00455870" w:rsidP="001C203B">
      <w:r>
        <w:rPr>
          <w:b/>
          <w:bCs/>
        </w:rPr>
        <w:br/>
      </w:r>
      <w:r w:rsidR="001C203B" w:rsidRPr="001C203B">
        <w:rPr>
          <w:b/>
          <w:bCs/>
        </w:rPr>
        <w:t>9. Confidentiality</w:t>
      </w:r>
    </w:p>
    <w:p w14:paraId="4095D131" w14:textId="77777777" w:rsidR="001C203B" w:rsidRPr="001C203B" w:rsidRDefault="001C203B" w:rsidP="001C203B">
      <w:r w:rsidRPr="001C203B">
        <w:t>All information provided in response to this RFP will be kept confidential and used solely for the purpose of evaluating the proposals.</w:t>
      </w:r>
    </w:p>
    <w:p w14:paraId="79EC39E9" w14:textId="77777777" w:rsidR="00DB49D0" w:rsidRDefault="00DB49D0"/>
    <w:sectPr w:rsidR="00DB49D0" w:rsidSect="00C123E3">
      <w:pgSz w:w="12240" w:h="1584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915D7"/>
    <w:multiLevelType w:val="multilevel"/>
    <w:tmpl w:val="2956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5B6EC3"/>
    <w:multiLevelType w:val="multilevel"/>
    <w:tmpl w:val="F15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C7388C"/>
    <w:multiLevelType w:val="multilevel"/>
    <w:tmpl w:val="1346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3E2DE6"/>
    <w:multiLevelType w:val="multilevel"/>
    <w:tmpl w:val="1D20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A3486D"/>
    <w:multiLevelType w:val="hybridMultilevel"/>
    <w:tmpl w:val="685AE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558CA"/>
    <w:multiLevelType w:val="multilevel"/>
    <w:tmpl w:val="00E2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C43CED"/>
    <w:multiLevelType w:val="multilevel"/>
    <w:tmpl w:val="271A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194DE3"/>
    <w:multiLevelType w:val="multilevel"/>
    <w:tmpl w:val="A9D6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56347A"/>
    <w:multiLevelType w:val="multilevel"/>
    <w:tmpl w:val="E614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5A62CA"/>
    <w:multiLevelType w:val="multilevel"/>
    <w:tmpl w:val="5C2A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BCC16E6"/>
    <w:multiLevelType w:val="multilevel"/>
    <w:tmpl w:val="6A6C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32432201">
    <w:abstractNumId w:val="0"/>
  </w:num>
  <w:num w:numId="2" w16cid:durableId="209078924">
    <w:abstractNumId w:val="3"/>
  </w:num>
  <w:num w:numId="3" w16cid:durableId="1382437050">
    <w:abstractNumId w:val="1"/>
  </w:num>
  <w:num w:numId="4" w16cid:durableId="87628307">
    <w:abstractNumId w:val="6"/>
  </w:num>
  <w:num w:numId="5" w16cid:durableId="1993171127">
    <w:abstractNumId w:val="10"/>
  </w:num>
  <w:num w:numId="6" w16cid:durableId="733118080">
    <w:abstractNumId w:val="5"/>
  </w:num>
  <w:num w:numId="7" w16cid:durableId="987587784">
    <w:abstractNumId w:val="7"/>
  </w:num>
  <w:num w:numId="8" w16cid:durableId="1139421673">
    <w:abstractNumId w:val="2"/>
  </w:num>
  <w:num w:numId="9" w16cid:durableId="2130512664">
    <w:abstractNumId w:val="9"/>
  </w:num>
  <w:num w:numId="10" w16cid:durableId="1256554448">
    <w:abstractNumId w:val="8"/>
  </w:num>
  <w:num w:numId="11" w16cid:durableId="75366491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teven Moe">
    <w15:presenceInfo w15:providerId="AD" w15:userId="S::smoe@pgst.nsn.us::d2f7aed5-3ecb-4641-99ff-51de3e632f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3B"/>
    <w:rsid w:val="000012E3"/>
    <w:rsid w:val="00004980"/>
    <w:rsid w:val="000120D0"/>
    <w:rsid w:val="000139B0"/>
    <w:rsid w:val="000227B1"/>
    <w:rsid w:val="00032DC9"/>
    <w:rsid w:val="00034A50"/>
    <w:rsid w:val="000466A3"/>
    <w:rsid w:val="00057112"/>
    <w:rsid w:val="00063B4A"/>
    <w:rsid w:val="0006551B"/>
    <w:rsid w:val="00071412"/>
    <w:rsid w:val="00085DE5"/>
    <w:rsid w:val="00086A97"/>
    <w:rsid w:val="00091E75"/>
    <w:rsid w:val="00093772"/>
    <w:rsid w:val="000938BB"/>
    <w:rsid w:val="000A31E3"/>
    <w:rsid w:val="000B7631"/>
    <w:rsid w:val="000C346E"/>
    <w:rsid w:val="000C369C"/>
    <w:rsid w:val="000C74C0"/>
    <w:rsid w:val="000D2D40"/>
    <w:rsid w:val="000D461B"/>
    <w:rsid w:val="000D61E3"/>
    <w:rsid w:val="000F3B96"/>
    <w:rsid w:val="00100B3E"/>
    <w:rsid w:val="0011733C"/>
    <w:rsid w:val="00120691"/>
    <w:rsid w:val="001220FD"/>
    <w:rsid w:val="0012363B"/>
    <w:rsid w:val="001331DD"/>
    <w:rsid w:val="00154BE1"/>
    <w:rsid w:val="0016011B"/>
    <w:rsid w:val="00190541"/>
    <w:rsid w:val="0019252E"/>
    <w:rsid w:val="00195B7C"/>
    <w:rsid w:val="001A25EF"/>
    <w:rsid w:val="001A3E66"/>
    <w:rsid w:val="001B78A0"/>
    <w:rsid w:val="001C203B"/>
    <w:rsid w:val="001D50BE"/>
    <w:rsid w:val="002016C5"/>
    <w:rsid w:val="0020586D"/>
    <w:rsid w:val="00222529"/>
    <w:rsid w:val="0023448E"/>
    <w:rsid w:val="002567E1"/>
    <w:rsid w:val="00267903"/>
    <w:rsid w:val="0027289C"/>
    <w:rsid w:val="00281D7E"/>
    <w:rsid w:val="00297ECA"/>
    <w:rsid w:val="002B62AA"/>
    <w:rsid w:val="002E0254"/>
    <w:rsid w:val="002E470F"/>
    <w:rsid w:val="00340929"/>
    <w:rsid w:val="00351700"/>
    <w:rsid w:val="00360C72"/>
    <w:rsid w:val="0037769D"/>
    <w:rsid w:val="00382327"/>
    <w:rsid w:val="003835F9"/>
    <w:rsid w:val="003A232F"/>
    <w:rsid w:val="003B2780"/>
    <w:rsid w:val="003B6818"/>
    <w:rsid w:val="003C1B80"/>
    <w:rsid w:val="003C6163"/>
    <w:rsid w:val="003C7C84"/>
    <w:rsid w:val="003D1277"/>
    <w:rsid w:val="003E15BA"/>
    <w:rsid w:val="003E3F6C"/>
    <w:rsid w:val="003E461C"/>
    <w:rsid w:val="003E6093"/>
    <w:rsid w:val="003F0557"/>
    <w:rsid w:val="003F5A9D"/>
    <w:rsid w:val="00415779"/>
    <w:rsid w:val="00415D8A"/>
    <w:rsid w:val="00427434"/>
    <w:rsid w:val="004350E7"/>
    <w:rsid w:val="004374BD"/>
    <w:rsid w:val="00442258"/>
    <w:rsid w:val="004523CE"/>
    <w:rsid w:val="00455870"/>
    <w:rsid w:val="00466428"/>
    <w:rsid w:val="0047096A"/>
    <w:rsid w:val="0048230A"/>
    <w:rsid w:val="0049244D"/>
    <w:rsid w:val="004B2E79"/>
    <w:rsid w:val="004C09AC"/>
    <w:rsid w:val="004C5987"/>
    <w:rsid w:val="004C779D"/>
    <w:rsid w:val="004E7E2E"/>
    <w:rsid w:val="005143E0"/>
    <w:rsid w:val="00537FC9"/>
    <w:rsid w:val="0056369A"/>
    <w:rsid w:val="00566863"/>
    <w:rsid w:val="0056743F"/>
    <w:rsid w:val="0057339A"/>
    <w:rsid w:val="005947F2"/>
    <w:rsid w:val="005F04E6"/>
    <w:rsid w:val="005F2F35"/>
    <w:rsid w:val="005F4677"/>
    <w:rsid w:val="00600446"/>
    <w:rsid w:val="0061692C"/>
    <w:rsid w:val="0064018B"/>
    <w:rsid w:val="006662CC"/>
    <w:rsid w:val="00685823"/>
    <w:rsid w:val="0069237F"/>
    <w:rsid w:val="00694169"/>
    <w:rsid w:val="0069526B"/>
    <w:rsid w:val="006B0951"/>
    <w:rsid w:val="006C50B7"/>
    <w:rsid w:val="006E1E22"/>
    <w:rsid w:val="006E6EC1"/>
    <w:rsid w:val="00706B2B"/>
    <w:rsid w:val="00720923"/>
    <w:rsid w:val="00720949"/>
    <w:rsid w:val="00724132"/>
    <w:rsid w:val="00743D96"/>
    <w:rsid w:val="007474E6"/>
    <w:rsid w:val="00751699"/>
    <w:rsid w:val="0075789C"/>
    <w:rsid w:val="00760BDF"/>
    <w:rsid w:val="00761CFD"/>
    <w:rsid w:val="00766E57"/>
    <w:rsid w:val="0077681F"/>
    <w:rsid w:val="0079341A"/>
    <w:rsid w:val="00796119"/>
    <w:rsid w:val="007A3055"/>
    <w:rsid w:val="007A4B16"/>
    <w:rsid w:val="007A6F93"/>
    <w:rsid w:val="007B5015"/>
    <w:rsid w:val="007C29D9"/>
    <w:rsid w:val="007C5950"/>
    <w:rsid w:val="007D2E00"/>
    <w:rsid w:val="007F43BF"/>
    <w:rsid w:val="00803788"/>
    <w:rsid w:val="00804006"/>
    <w:rsid w:val="00807978"/>
    <w:rsid w:val="00833CA3"/>
    <w:rsid w:val="00836BAD"/>
    <w:rsid w:val="0084072B"/>
    <w:rsid w:val="00845D81"/>
    <w:rsid w:val="00887D43"/>
    <w:rsid w:val="008965D5"/>
    <w:rsid w:val="008A2560"/>
    <w:rsid w:val="008B18D5"/>
    <w:rsid w:val="008B5250"/>
    <w:rsid w:val="008C4845"/>
    <w:rsid w:val="008E7492"/>
    <w:rsid w:val="008F0742"/>
    <w:rsid w:val="00900C0B"/>
    <w:rsid w:val="00900EA2"/>
    <w:rsid w:val="00940E20"/>
    <w:rsid w:val="009570C5"/>
    <w:rsid w:val="00961A6B"/>
    <w:rsid w:val="009837CA"/>
    <w:rsid w:val="009B14FE"/>
    <w:rsid w:val="009C266D"/>
    <w:rsid w:val="009C610E"/>
    <w:rsid w:val="009D1BE1"/>
    <w:rsid w:val="009D6768"/>
    <w:rsid w:val="009D68E5"/>
    <w:rsid w:val="00A01E95"/>
    <w:rsid w:val="00A327DA"/>
    <w:rsid w:val="00A51AE6"/>
    <w:rsid w:val="00A64271"/>
    <w:rsid w:val="00A71D33"/>
    <w:rsid w:val="00A76A15"/>
    <w:rsid w:val="00A773C0"/>
    <w:rsid w:val="00A7799E"/>
    <w:rsid w:val="00A8053A"/>
    <w:rsid w:val="00A918B3"/>
    <w:rsid w:val="00AB34E9"/>
    <w:rsid w:val="00AB437D"/>
    <w:rsid w:val="00AC3D1A"/>
    <w:rsid w:val="00AC45F4"/>
    <w:rsid w:val="00AD6628"/>
    <w:rsid w:val="00AE33C2"/>
    <w:rsid w:val="00B05188"/>
    <w:rsid w:val="00B30AA5"/>
    <w:rsid w:val="00B33B08"/>
    <w:rsid w:val="00B377EE"/>
    <w:rsid w:val="00B51875"/>
    <w:rsid w:val="00B5336F"/>
    <w:rsid w:val="00B538D9"/>
    <w:rsid w:val="00B62882"/>
    <w:rsid w:val="00B72026"/>
    <w:rsid w:val="00B75FBC"/>
    <w:rsid w:val="00BB4C79"/>
    <w:rsid w:val="00C11A73"/>
    <w:rsid w:val="00C123E3"/>
    <w:rsid w:val="00C27FA8"/>
    <w:rsid w:val="00C47DBE"/>
    <w:rsid w:val="00C50EAB"/>
    <w:rsid w:val="00C6248E"/>
    <w:rsid w:val="00C76ACB"/>
    <w:rsid w:val="00C77D03"/>
    <w:rsid w:val="00CB4C2E"/>
    <w:rsid w:val="00CE1922"/>
    <w:rsid w:val="00CE2176"/>
    <w:rsid w:val="00D0172B"/>
    <w:rsid w:val="00D111D7"/>
    <w:rsid w:val="00D22308"/>
    <w:rsid w:val="00D3270A"/>
    <w:rsid w:val="00D407DC"/>
    <w:rsid w:val="00D54A05"/>
    <w:rsid w:val="00D54A3F"/>
    <w:rsid w:val="00D6103F"/>
    <w:rsid w:val="00D81992"/>
    <w:rsid w:val="00D868DE"/>
    <w:rsid w:val="00D92936"/>
    <w:rsid w:val="00DA3E09"/>
    <w:rsid w:val="00DA5096"/>
    <w:rsid w:val="00DB285D"/>
    <w:rsid w:val="00DB47CF"/>
    <w:rsid w:val="00DB49D0"/>
    <w:rsid w:val="00DC5D99"/>
    <w:rsid w:val="00DD31FF"/>
    <w:rsid w:val="00DD42AC"/>
    <w:rsid w:val="00DD4EE9"/>
    <w:rsid w:val="00DE20F7"/>
    <w:rsid w:val="00E20925"/>
    <w:rsid w:val="00E37DDA"/>
    <w:rsid w:val="00E50926"/>
    <w:rsid w:val="00E624F3"/>
    <w:rsid w:val="00E80D1A"/>
    <w:rsid w:val="00E9011C"/>
    <w:rsid w:val="00E90C2E"/>
    <w:rsid w:val="00EA40BA"/>
    <w:rsid w:val="00EA4AE8"/>
    <w:rsid w:val="00EB43EB"/>
    <w:rsid w:val="00EC0B16"/>
    <w:rsid w:val="00ED3450"/>
    <w:rsid w:val="00EE32A6"/>
    <w:rsid w:val="00EE4959"/>
    <w:rsid w:val="00EE66EA"/>
    <w:rsid w:val="00EE7BBF"/>
    <w:rsid w:val="00EF0A40"/>
    <w:rsid w:val="00EF4F20"/>
    <w:rsid w:val="00EF7A13"/>
    <w:rsid w:val="00F15DD7"/>
    <w:rsid w:val="00F17A6A"/>
    <w:rsid w:val="00F26B25"/>
    <w:rsid w:val="00F37F37"/>
    <w:rsid w:val="00F45659"/>
    <w:rsid w:val="00F6455D"/>
    <w:rsid w:val="00F74083"/>
    <w:rsid w:val="00F75BE3"/>
    <w:rsid w:val="00F87551"/>
    <w:rsid w:val="00F90113"/>
    <w:rsid w:val="00F94F02"/>
    <w:rsid w:val="00FA10FB"/>
    <w:rsid w:val="00FA3FC9"/>
    <w:rsid w:val="00FB61DB"/>
    <w:rsid w:val="00FD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D3140"/>
  <w15:chartTrackingRefBased/>
  <w15:docId w15:val="{91103463-9C05-6C44-BAC6-6063CD0B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20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0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0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0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0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0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0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0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0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0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0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0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0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0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0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0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0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0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0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2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0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03B"/>
    <w:rPr>
      <w:rFonts w:eastAsiaTheme="minorEastAsi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0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20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0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03B"/>
    <w:rPr>
      <w:rFonts w:eastAsiaTheme="minorEastAsi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03B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0C346E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518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bidtah@pgst.nsn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 Schmanska</dc:creator>
  <cp:keywords/>
  <dc:description/>
  <cp:lastModifiedBy>Jimmie Bidtah</cp:lastModifiedBy>
  <cp:revision>7</cp:revision>
  <dcterms:created xsi:type="dcterms:W3CDTF">2025-01-02T22:39:00Z</dcterms:created>
  <dcterms:modified xsi:type="dcterms:W3CDTF">2025-01-03T16:21:00Z</dcterms:modified>
</cp:coreProperties>
</file>